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default" w:ascii="黑体" w:hAnsi="黑体" w:eastAsia="黑体" w:cs="黑体"/>
          <w:sz w:val="32"/>
          <w:szCs w:val="32"/>
        </w:rPr>
        <w:t>3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pStyle w:val="2"/>
        <w:bidi w:val="0"/>
        <w:jc w:val="center"/>
        <w:rPr>
          <w:rFonts w:hint="default" w:ascii="微软雅黑" w:hAnsi="微软雅黑" w:eastAsia="微软雅黑" w:cs="Times New Roman"/>
          <w:b/>
          <w:bCs/>
          <w:color w:val="auto"/>
          <w:kern w:val="2"/>
          <w:sz w:val="36"/>
          <w:szCs w:val="36"/>
          <w:lang w:val="en-US" w:eastAsia="zh-Hans" w:bidi="ar-SA"/>
        </w:rPr>
      </w:pPr>
      <w:r>
        <w:rPr>
          <w:rFonts w:hint="eastAsia" w:ascii="微软雅黑" w:hAnsi="微软雅黑" w:eastAsia="微软雅黑" w:cs="Times New Roman"/>
          <w:b/>
          <w:bCs/>
          <w:color w:val="auto"/>
          <w:kern w:val="2"/>
          <w:sz w:val="36"/>
          <w:szCs w:val="36"/>
          <w:lang w:val="en-US" w:eastAsia="zh-Hans" w:bidi="ar-SA"/>
        </w:rPr>
        <w:t>考场纪律</w:t>
      </w:r>
      <w:bookmarkStart w:id="0" w:name="_GoBack"/>
      <w:bookmarkEnd w:id="0"/>
    </w:p>
    <w:p>
      <w:pPr>
        <w:ind w:firstLine="636"/>
        <w:rPr>
          <w:rFonts w:ascii="仿宋_GB2312" w:hAnsi="仿宋" w:eastAsia="仿宋_GB2312" w:cs="仿宋_GB2312"/>
          <w:sz w:val="28"/>
          <w:szCs w:val="28"/>
        </w:rPr>
      </w:pPr>
      <w:r>
        <w:rPr>
          <w:rFonts w:hint="eastAsia" w:ascii="仿宋_GB2312" w:hAnsi="仿宋" w:eastAsia="仿宋_GB2312" w:cs="仿宋_GB2312"/>
          <w:sz w:val="28"/>
          <w:szCs w:val="28"/>
        </w:rPr>
        <w:t>为规范本次在线</w:t>
      </w:r>
      <w:r>
        <w:rPr>
          <w:rFonts w:hint="default" w:ascii="仿宋_GB2312" w:hAnsi="仿宋" w:eastAsia="仿宋_GB2312" w:cs="仿宋_GB2312"/>
          <w:sz w:val="28"/>
          <w:szCs w:val="28"/>
        </w:rPr>
        <w:t>面试</w:t>
      </w:r>
      <w:r>
        <w:rPr>
          <w:rFonts w:hint="eastAsia" w:ascii="仿宋_GB2312" w:hAnsi="仿宋" w:eastAsia="仿宋_GB2312" w:cs="仿宋_GB2312"/>
          <w:sz w:val="28"/>
          <w:szCs w:val="28"/>
        </w:rPr>
        <w:t>违纪违规行为的认定与处理，维护</w:t>
      </w:r>
      <w:r>
        <w:rPr>
          <w:rFonts w:hint="default" w:ascii="仿宋_GB2312" w:hAnsi="仿宋" w:eastAsia="仿宋_GB2312" w:cs="仿宋_GB2312"/>
          <w:sz w:val="28"/>
          <w:szCs w:val="28"/>
        </w:rPr>
        <w:t>候选人</w:t>
      </w:r>
      <w:r>
        <w:rPr>
          <w:rFonts w:hint="eastAsia" w:ascii="仿宋_GB2312" w:hAnsi="仿宋" w:eastAsia="仿宋_GB2312" w:cs="仿宋_GB2312"/>
          <w:sz w:val="28"/>
          <w:szCs w:val="28"/>
        </w:rPr>
        <w:t>和本次</w:t>
      </w:r>
      <w:r>
        <w:rPr>
          <w:rFonts w:hint="default" w:ascii="仿宋_GB2312" w:hAnsi="仿宋" w:eastAsia="仿宋_GB2312" w:cs="仿宋_GB2312"/>
          <w:sz w:val="28"/>
          <w:szCs w:val="28"/>
        </w:rPr>
        <w:t>面试</w:t>
      </w:r>
      <w:r>
        <w:rPr>
          <w:rFonts w:hint="eastAsia" w:ascii="仿宋_GB2312" w:hAnsi="仿宋" w:eastAsia="仿宋_GB2312" w:cs="仿宋_GB2312"/>
          <w:sz w:val="28"/>
          <w:szCs w:val="28"/>
        </w:rPr>
        <w:t>相关工作人员的合法权益，相关要求如下：</w:t>
      </w:r>
    </w:p>
    <w:p>
      <w:pPr>
        <w:ind w:firstLine="636"/>
        <w:rPr>
          <w:rFonts w:ascii="仿宋_GB2312" w:hAnsi="仿宋" w:eastAsia="仿宋_GB2312" w:cs="仿宋_GB2312"/>
          <w:sz w:val="28"/>
          <w:szCs w:val="28"/>
        </w:rPr>
      </w:pPr>
      <w:r>
        <w:rPr>
          <w:rFonts w:hint="eastAsia" w:ascii="仿宋_GB2312" w:hAnsi="仿宋" w:eastAsia="仿宋_GB2312" w:cs="仿宋_GB2312"/>
          <w:b/>
          <w:sz w:val="28"/>
          <w:szCs w:val="28"/>
        </w:rPr>
        <w:t>第一条</w:t>
      </w:r>
      <w:r>
        <w:rPr>
          <w:rFonts w:hint="eastAsia" w:ascii="仿宋_GB2312" w:hAnsi="仿宋" w:eastAsia="仿宋_GB2312" w:cs="仿宋_GB2312"/>
          <w:sz w:val="28"/>
          <w:szCs w:val="28"/>
        </w:rPr>
        <w:t xml:space="preserve"> </w:t>
      </w:r>
      <w:r>
        <w:rPr>
          <w:rFonts w:hint="default" w:ascii="仿宋_GB2312" w:hAnsi="仿宋" w:eastAsia="仿宋_GB2312" w:cs="仿宋_GB2312"/>
          <w:sz w:val="28"/>
          <w:szCs w:val="28"/>
        </w:rPr>
        <w:t>候选人</w:t>
      </w:r>
      <w:r>
        <w:rPr>
          <w:rFonts w:hint="eastAsia" w:ascii="仿宋_GB2312" w:hAnsi="仿宋" w:eastAsia="仿宋_GB2312" w:cs="仿宋_GB2312"/>
          <w:sz w:val="28"/>
          <w:szCs w:val="28"/>
        </w:rPr>
        <w:t>不遵守考场纪律，</w:t>
      </w:r>
      <w:r>
        <w:rPr>
          <w:rFonts w:hint="default" w:ascii="仿宋_GB2312" w:hAnsi="仿宋" w:eastAsia="仿宋_GB2312" w:cs="仿宋_GB2312"/>
          <w:sz w:val="28"/>
          <w:szCs w:val="28"/>
        </w:rPr>
        <w:t>面试</w:t>
      </w:r>
      <w:r>
        <w:rPr>
          <w:rFonts w:hint="eastAsia" w:ascii="仿宋_GB2312" w:hAnsi="仿宋" w:eastAsia="仿宋_GB2312" w:cs="仿宋_GB2312"/>
          <w:sz w:val="28"/>
          <w:szCs w:val="28"/>
        </w:rPr>
        <w:t>过程中有下列行为之一的，应当认定为</w:t>
      </w:r>
      <w:r>
        <w:rPr>
          <w:rFonts w:hint="default" w:ascii="仿宋_GB2312" w:hAnsi="仿宋" w:eastAsia="仿宋_GB2312" w:cs="仿宋_GB2312"/>
          <w:sz w:val="28"/>
          <w:szCs w:val="28"/>
        </w:rPr>
        <w:t>面试</w:t>
      </w:r>
      <w:r>
        <w:rPr>
          <w:rFonts w:hint="eastAsia" w:ascii="仿宋_GB2312" w:hAnsi="仿宋" w:eastAsia="仿宋_GB2312" w:cs="仿宋_GB2312"/>
          <w:sz w:val="28"/>
          <w:szCs w:val="28"/>
        </w:rPr>
        <w:t>违纪：</w:t>
      </w:r>
    </w:p>
    <w:p>
      <w:pPr>
        <w:ind w:firstLine="560" w:firstLineChars="200"/>
        <w:rPr>
          <w:rFonts w:ascii="仿宋_GB2312" w:hAnsi="仿宋" w:eastAsia="仿宋_GB2312" w:cs="仿宋_GB2312"/>
          <w:sz w:val="28"/>
          <w:szCs w:val="28"/>
        </w:rPr>
      </w:pPr>
      <w:r>
        <w:rPr>
          <w:rFonts w:hint="eastAsia" w:ascii="仿宋_GB2312" w:hAnsi="仿宋" w:eastAsia="仿宋_GB2312" w:cs="仿宋_GB2312"/>
          <w:sz w:val="28"/>
          <w:szCs w:val="28"/>
        </w:rPr>
        <w:t>（一）所处</w:t>
      </w:r>
      <w:r>
        <w:rPr>
          <w:rFonts w:hint="default" w:ascii="仿宋_GB2312" w:hAnsi="仿宋" w:eastAsia="仿宋_GB2312" w:cs="仿宋_GB2312"/>
          <w:sz w:val="28"/>
          <w:szCs w:val="28"/>
        </w:rPr>
        <w:t>面试</w:t>
      </w:r>
      <w:r>
        <w:rPr>
          <w:rFonts w:hint="eastAsia" w:ascii="仿宋_GB2312" w:hAnsi="仿宋" w:eastAsia="仿宋_GB2312" w:cs="仿宋_GB2312"/>
          <w:sz w:val="28"/>
          <w:szCs w:val="28"/>
        </w:rPr>
        <w:t>环境不能出现除</w:t>
      </w:r>
      <w:r>
        <w:rPr>
          <w:rFonts w:hint="eastAsia" w:ascii="仿宋_GB2312" w:hAnsi="仿宋" w:eastAsia="仿宋_GB2312" w:cs="仿宋_GB2312"/>
          <w:sz w:val="28"/>
          <w:szCs w:val="28"/>
          <w:lang w:val="en-US" w:eastAsia="zh-Hans"/>
        </w:rPr>
        <w:t>候选</w:t>
      </w:r>
      <w:r>
        <w:rPr>
          <w:rFonts w:hint="eastAsia" w:ascii="仿宋_GB2312" w:hAnsi="仿宋" w:eastAsia="仿宋_GB2312" w:cs="仿宋_GB2312"/>
          <w:sz w:val="28"/>
          <w:szCs w:val="28"/>
        </w:rPr>
        <w:t>人员之外的人员；</w:t>
      </w:r>
    </w:p>
    <w:p>
      <w:pPr>
        <w:spacing w:line="560" w:lineRule="exact"/>
        <w:ind w:firstLine="560" w:firstLineChars="200"/>
        <w:jc w:val="left"/>
        <w:rPr>
          <w:rFonts w:ascii="仿宋_GB2312" w:hAnsi="仿宋" w:eastAsia="仿宋_GB2312" w:cs="仿宋_GB2312"/>
          <w:sz w:val="28"/>
          <w:szCs w:val="28"/>
        </w:rPr>
      </w:pPr>
      <w:r>
        <w:rPr>
          <w:rFonts w:hint="eastAsia" w:ascii="仿宋_GB2312" w:hAnsi="仿宋" w:eastAsia="仿宋_GB2312" w:cs="仿宋_GB2312"/>
          <w:sz w:val="28"/>
          <w:szCs w:val="28"/>
        </w:rPr>
        <w:t>（</w:t>
      </w:r>
      <w:r>
        <w:rPr>
          <w:rFonts w:hint="eastAsia" w:ascii="仿宋_GB2312" w:hAnsi="仿宋" w:eastAsia="仿宋_GB2312" w:cs="仿宋_GB2312"/>
          <w:sz w:val="28"/>
          <w:szCs w:val="28"/>
          <w:lang w:val="en-US" w:eastAsia="zh-Hans"/>
        </w:rPr>
        <w:t>二</w:t>
      </w:r>
      <w:r>
        <w:rPr>
          <w:rFonts w:hint="eastAsia" w:ascii="仿宋_GB2312" w:hAnsi="仿宋" w:eastAsia="仿宋_GB2312" w:cs="仿宋_GB2312"/>
          <w:sz w:val="28"/>
          <w:szCs w:val="28"/>
        </w:rPr>
        <w:t>）离开座位、离开监控视频范围、遮挡摄像头的；</w:t>
      </w:r>
    </w:p>
    <w:p>
      <w:pPr>
        <w:spacing w:line="560" w:lineRule="exact"/>
        <w:ind w:firstLine="560" w:firstLineChars="200"/>
        <w:jc w:val="left"/>
        <w:rPr>
          <w:rFonts w:ascii="仿宋_GB2312" w:hAnsi="仿宋" w:eastAsia="仿宋_GB2312" w:cs="仿宋_GB2312"/>
          <w:sz w:val="28"/>
          <w:szCs w:val="28"/>
        </w:rPr>
      </w:pPr>
      <w:r>
        <w:rPr>
          <w:rFonts w:hint="eastAsia" w:ascii="仿宋_GB2312" w:hAnsi="仿宋" w:eastAsia="仿宋_GB2312" w:cs="仿宋_GB2312"/>
          <w:sz w:val="28"/>
          <w:szCs w:val="28"/>
        </w:rPr>
        <w:t>（</w:t>
      </w:r>
      <w:r>
        <w:rPr>
          <w:rFonts w:hint="eastAsia" w:ascii="仿宋_GB2312" w:hAnsi="仿宋" w:eastAsia="仿宋_GB2312" w:cs="仿宋_GB2312"/>
          <w:sz w:val="28"/>
          <w:szCs w:val="28"/>
          <w:lang w:val="en-US" w:eastAsia="zh-Hans"/>
        </w:rPr>
        <w:t>三</w:t>
      </w:r>
      <w:r>
        <w:rPr>
          <w:rFonts w:hint="eastAsia" w:ascii="仿宋_GB2312" w:hAnsi="仿宋" w:eastAsia="仿宋_GB2312" w:cs="仿宋_GB2312"/>
          <w:sz w:val="28"/>
          <w:szCs w:val="28"/>
        </w:rPr>
        <w:t>）有进食、进水、上卫生间行为的；</w:t>
      </w:r>
    </w:p>
    <w:p>
      <w:pPr>
        <w:spacing w:line="560" w:lineRule="exact"/>
        <w:ind w:firstLine="560" w:firstLineChars="200"/>
        <w:jc w:val="left"/>
        <w:rPr>
          <w:rFonts w:ascii="仿宋_GB2312" w:hAnsi="仿宋" w:eastAsia="仿宋_GB2312" w:cs="仿宋_GB2312"/>
          <w:sz w:val="28"/>
          <w:szCs w:val="28"/>
        </w:rPr>
      </w:pPr>
      <w:r>
        <w:rPr>
          <w:rFonts w:hint="eastAsia" w:ascii="仿宋_GB2312" w:hAnsi="仿宋" w:eastAsia="仿宋_GB2312" w:cs="仿宋_GB2312"/>
          <w:sz w:val="28"/>
          <w:szCs w:val="28"/>
        </w:rPr>
        <w:t>（</w:t>
      </w:r>
      <w:r>
        <w:rPr>
          <w:rFonts w:hint="eastAsia" w:ascii="仿宋_GB2312" w:hAnsi="仿宋" w:eastAsia="仿宋_GB2312" w:cs="仿宋_GB2312"/>
          <w:sz w:val="28"/>
          <w:szCs w:val="28"/>
          <w:lang w:val="en-US" w:eastAsia="zh-Hans"/>
        </w:rPr>
        <w:t>四</w:t>
      </w:r>
      <w:r>
        <w:rPr>
          <w:rFonts w:hint="eastAsia" w:ascii="仿宋_GB2312" w:hAnsi="仿宋" w:eastAsia="仿宋_GB2312" w:cs="仿宋_GB2312"/>
          <w:sz w:val="28"/>
          <w:szCs w:val="28"/>
        </w:rPr>
        <w:t>）有对外传递物品行为的；</w:t>
      </w:r>
    </w:p>
    <w:p>
      <w:pPr>
        <w:spacing w:line="560" w:lineRule="exact"/>
        <w:ind w:firstLine="560" w:firstLineChars="200"/>
        <w:jc w:val="left"/>
        <w:rPr>
          <w:rFonts w:ascii="仿宋_GB2312" w:hAnsi="仿宋" w:eastAsia="仿宋_GB2312" w:cs="仿宋_GB2312"/>
          <w:sz w:val="28"/>
          <w:szCs w:val="28"/>
        </w:rPr>
      </w:pPr>
      <w:r>
        <w:rPr>
          <w:rFonts w:hint="eastAsia" w:ascii="仿宋_GB2312" w:hAnsi="仿宋" w:eastAsia="仿宋_GB2312" w:cs="仿宋_GB2312"/>
          <w:sz w:val="28"/>
          <w:szCs w:val="28"/>
        </w:rPr>
        <w:t>（</w:t>
      </w:r>
      <w:r>
        <w:rPr>
          <w:rFonts w:hint="eastAsia" w:ascii="仿宋_GB2312" w:hAnsi="仿宋" w:eastAsia="仿宋_GB2312" w:cs="仿宋_GB2312"/>
          <w:sz w:val="28"/>
          <w:szCs w:val="28"/>
          <w:lang w:val="en-US" w:eastAsia="zh-Hans"/>
        </w:rPr>
        <w:t>五</w:t>
      </w:r>
      <w:r>
        <w:rPr>
          <w:rFonts w:hint="eastAsia" w:ascii="仿宋_GB2312" w:hAnsi="仿宋" w:eastAsia="仿宋_GB2312" w:cs="仿宋_GB2312"/>
          <w:sz w:val="28"/>
          <w:szCs w:val="28"/>
        </w:rPr>
        <w:t>）佩戴耳机的；</w:t>
      </w:r>
    </w:p>
    <w:p>
      <w:pPr>
        <w:spacing w:line="560" w:lineRule="exact"/>
        <w:ind w:firstLine="560" w:firstLineChars="200"/>
        <w:jc w:val="left"/>
        <w:rPr>
          <w:rFonts w:ascii="仿宋_GB2312" w:hAnsi="仿宋" w:eastAsia="仿宋_GB2312" w:cs="仿宋_GB2312"/>
          <w:sz w:val="28"/>
          <w:szCs w:val="28"/>
        </w:rPr>
      </w:pPr>
      <w:r>
        <w:rPr>
          <w:rFonts w:hint="eastAsia" w:ascii="仿宋_GB2312" w:hAnsi="仿宋" w:eastAsia="仿宋_GB2312" w:cs="仿宋_GB2312"/>
          <w:sz w:val="28"/>
          <w:szCs w:val="28"/>
        </w:rPr>
        <w:t>（</w:t>
      </w:r>
      <w:r>
        <w:rPr>
          <w:rFonts w:hint="eastAsia" w:ascii="仿宋_GB2312" w:hAnsi="仿宋" w:eastAsia="仿宋_GB2312" w:cs="仿宋_GB2312"/>
          <w:sz w:val="28"/>
          <w:szCs w:val="28"/>
          <w:lang w:val="en-US" w:eastAsia="zh-Hans"/>
        </w:rPr>
        <w:t>六</w:t>
      </w:r>
      <w:r>
        <w:rPr>
          <w:rFonts w:hint="eastAsia" w:ascii="仿宋_GB2312" w:hAnsi="仿宋" w:eastAsia="仿宋_GB2312" w:cs="仿宋_GB2312"/>
          <w:sz w:val="28"/>
          <w:szCs w:val="28"/>
        </w:rPr>
        <w:t>）未经允许强行退出</w:t>
      </w:r>
      <w:r>
        <w:rPr>
          <w:rFonts w:hint="default" w:ascii="仿宋_GB2312" w:hAnsi="仿宋" w:eastAsia="仿宋_GB2312" w:cs="仿宋_GB2312"/>
          <w:sz w:val="28"/>
          <w:szCs w:val="28"/>
        </w:rPr>
        <w:t>面试</w:t>
      </w:r>
      <w:r>
        <w:rPr>
          <w:rFonts w:hint="eastAsia" w:ascii="仿宋_GB2312" w:hAnsi="仿宋" w:eastAsia="仿宋_GB2312" w:cs="仿宋_GB2312"/>
          <w:sz w:val="28"/>
          <w:szCs w:val="28"/>
        </w:rPr>
        <w:t>系统的；</w:t>
      </w:r>
    </w:p>
    <w:p>
      <w:pPr>
        <w:spacing w:line="560" w:lineRule="exact"/>
        <w:ind w:firstLine="560" w:firstLineChars="200"/>
        <w:jc w:val="left"/>
        <w:rPr>
          <w:rFonts w:ascii="仿宋_GB2312" w:hAnsi="仿宋" w:eastAsia="仿宋_GB2312" w:cs="仿宋_GB2312"/>
          <w:sz w:val="28"/>
          <w:szCs w:val="28"/>
        </w:rPr>
      </w:pPr>
      <w:r>
        <w:rPr>
          <w:rFonts w:hint="eastAsia" w:ascii="仿宋_GB2312" w:hAnsi="仿宋" w:eastAsia="仿宋_GB2312" w:cs="仿宋_GB2312"/>
          <w:sz w:val="28"/>
          <w:szCs w:val="28"/>
        </w:rPr>
        <w:t>（</w:t>
      </w:r>
      <w:r>
        <w:rPr>
          <w:rFonts w:hint="eastAsia" w:ascii="仿宋_GB2312" w:hAnsi="仿宋" w:eastAsia="仿宋_GB2312" w:cs="仿宋_GB2312"/>
          <w:sz w:val="28"/>
          <w:szCs w:val="28"/>
          <w:lang w:val="en-US" w:eastAsia="zh-Hans"/>
        </w:rPr>
        <w:t>七</w:t>
      </w:r>
      <w:r>
        <w:rPr>
          <w:rFonts w:hint="eastAsia" w:ascii="仿宋_GB2312" w:hAnsi="仿宋" w:eastAsia="仿宋_GB2312" w:cs="仿宋_GB2312"/>
          <w:sz w:val="28"/>
          <w:szCs w:val="28"/>
        </w:rPr>
        <w:t>）其他应当视为本场</w:t>
      </w:r>
      <w:r>
        <w:rPr>
          <w:rFonts w:hint="default" w:ascii="仿宋_GB2312" w:hAnsi="仿宋" w:eastAsia="仿宋_GB2312" w:cs="仿宋_GB2312"/>
          <w:sz w:val="28"/>
          <w:szCs w:val="28"/>
        </w:rPr>
        <w:t>面试</w:t>
      </w:r>
      <w:r>
        <w:rPr>
          <w:rFonts w:hint="eastAsia" w:ascii="仿宋_GB2312" w:hAnsi="仿宋" w:eastAsia="仿宋_GB2312" w:cs="仿宋_GB2312"/>
          <w:sz w:val="28"/>
          <w:szCs w:val="28"/>
        </w:rPr>
        <w:t>违纪的行为。</w:t>
      </w:r>
    </w:p>
    <w:p>
      <w:pPr>
        <w:ind w:firstLine="636"/>
        <w:rPr>
          <w:rFonts w:ascii="仿宋_GB2312" w:hAnsi="仿宋" w:eastAsia="仿宋_GB2312" w:cs="仿宋_GB2312"/>
          <w:sz w:val="28"/>
          <w:szCs w:val="28"/>
        </w:rPr>
      </w:pPr>
      <w:r>
        <w:rPr>
          <w:rFonts w:hint="eastAsia" w:ascii="仿宋_GB2312" w:hAnsi="仿宋" w:eastAsia="仿宋_GB2312" w:cs="仿宋_GB2312"/>
          <w:b/>
          <w:sz w:val="28"/>
          <w:szCs w:val="28"/>
        </w:rPr>
        <w:t>第二条</w:t>
      </w:r>
      <w:r>
        <w:rPr>
          <w:rFonts w:hint="eastAsia" w:ascii="仿宋_GB2312" w:hAnsi="仿宋" w:eastAsia="仿宋_GB2312" w:cs="仿宋_GB2312"/>
          <w:sz w:val="28"/>
          <w:szCs w:val="28"/>
        </w:rPr>
        <w:t xml:space="preserve"> </w:t>
      </w:r>
      <w:r>
        <w:rPr>
          <w:rFonts w:hint="default" w:ascii="仿宋_GB2312" w:hAnsi="仿宋" w:eastAsia="仿宋_GB2312" w:cs="仿宋_GB2312"/>
          <w:sz w:val="28"/>
          <w:szCs w:val="28"/>
        </w:rPr>
        <w:t>候选人</w:t>
      </w:r>
      <w:r>
        <w:rPr>
          <w:rFonts w:hint="eastAsia" w:ascii="仿宋_GB2312" w:hAnsi="仿宋" w:eastAsia="仿宋_GB2312" w:cs="仿宋_GB2312"/>
          <w:sz w:val="28"/>
          <w:szCs w:val="28"/>
        </w:rPr>
        <w:t>违背</w:t>
      </w:r>
      <w:r>
        <w:rPr>
          <w:rFonts w:hint="default" w:ascii="仿宋_GB2312" w:hAnsi="仿宋" w:eastAsia="仿宋_GB2312" w:cs="仿宋_GB2312"/>
          <w:sz w:val="28"/>
          <w:szCs w:val="28"/>
        </w:rPr>
        <w:t>面试</w:t>
      </w:r>
      <w:r>
        <w:rPr>
          <w:rFonts w:hint="eastAsia" w:ascii="仿宋_GB2312" w:hAnsi="仿宋" w:eastAsia="仿宋_GB2312" w:cs="仿宋_GB2312"/>
          <w:sz w:val="28"/>
          <w:szCs w:val="28"/>
        </w:rPr>
        <w:t>公平、公正原则，</w:t>
      </w:r>
      <w:r>
        <w:rPr>
          <w:rFonts w:hint="default" w:ascii="仿宋_GB2312" w:hAnsi="仿宋" w:eastAsia="仿宋_GB2312" w:cs="仿宋_GB2312"/>
          <w:sz w:val="28"/>
          <w:szCs w:val="28"/>
        </w:rPr>
        <w:t>面试</w:t>
      </w:r>
      <w:r>
        <w:rPr>
          <w:rFonts w:hint="eastAsia" w:ascii="仿宋_GB2312" w:hAnsi="仿宋" w:eastAsia="仿宋_GB2312" w:cs="仿宋_GB2312"/>
          <w:sz w:val="28"/>
          <w:szCs w:val="28"/>
        </w:rPr>
        <w:t>过程中有下列行为之一的，应当认定为</w:t>
      </w:r>
      <w:r>
        <w:rPr>
          <w:rFonts w:hint="default" w:ascii="仿宋_GB2312" w:hAnsi="仿宋" w:eastAsia="仿宋_GB2312" w:cs="仿宋_GB2312"/>
          <w:sz w:val="28"/>
          <w:szCs w:val="28"/>
        </w:rPr>
        <w:t>面试</w:t>
      </w:r>
      <w:r>
        <w:rPr>
          <w:rFonts w:hint="eastAsia" w:ascii="仿宋_GB2312" w:hAnsi="仿宋" w:eastAsia="仿宋_GB2312" w:cs="仿宋_GB2312"/>
          <w:sz w:val="28"/>
          <w:szCs w:val="28"/>
        </w:rPr>
        <w:t>作弊：</w:t>
      </w:r>
    </w:p>
    <w:p>
      <w:pPr>
        <w:ind w:firstLine="560" w:firstLineChars="200"/>
        <w:rPr>
          <w:rFonts w:ascii="仿宋_GB2312" w:hAnsi="仿宋" w:eastAsia="仿宋_GB2312" w:cs="仿宋_GB2312"/>
          <w:sz w:val="28"/>
          <w:szCs w:val="28"/>
        </w:rPr>
      </w:pPr>
      <w:r>
        <w:rPr>
          <w:rFonts w:hint="eastAsia" w:ascii="仿宋_GB2312" w:hAnsi="仿宋" w:eastAsia="仿宋_GB2312" w:cs="仿宋_GB2312"/>
          <w:sz w:val="28"/>
          <w:szCs w:val="28"/>
        </w:rPr>
        <w:t>（一）伪造资料、身份信息替代他人或被替代参加</w:t>
      </w:r>
      <w:r>
        <w:rPr>
          <w:rFonts w:hint="default" w:ascii="仿宋_GB2312" w:hAnsi="仿宋" w:eastAsia="仿宋_GB2312" w:cs="仿宋_GB2312"/>
          <w:sz w:val="28"/>
          <w:szCs w:val="28"/>
        </w:rPr>
        <w:t>面试</w:t>
      </w:r>
      <w:r>
        <w:rPr>
          <w:rFonts w:hint="eastAsia" w:ascii="仿宋_GB2312" w:hAnsi="仿宋" w:eastAsia="仿宋_GB2312" w:cs="仿宋_GB2312"/>
          <w:sz w:val="28"/>
          <w:szCs w:val="28"/>
        </w:rPr>
        <w:t>的；</w:t>
      </w:r>
    </w:p>
    <w:p>
      <w:pPr>
        <w:ind w:firstLine="636"/>
        <w:rPr>
          <w:rFonts w:ascii="仿宋_GB2312" w:hAnsi="仿宋" w:eastAsia="仿宋_GB2312" w:cs="仿宋_GB2312"/>
          <w:sz w:val="28"/>
          <w:szCs w:val="28"/>
        </w:rPr>
      </w:pPr>
      <w:r>
        <w:rPr>
          <w:rFonts w:hint="eastAsia" w:ascii="仿宋_GB2312" w:hAnsi="仿宋" w:eastAsia="仿宋_GB2312" w:cs="仿宋_GB2312"/>
          <w:sz w:val="28"/>
          <w:szCs w:val="28"/>
        </w:rPr>
        <w:t>（二）非</w:t>
      </w:r>
      <w:r>
        <w:rPr>
          <w:rFonts w:hint="default" w:ascii="仿宋_GB2312" w:hAnsi="仿宋" w:eastAsia="仿宋_GB2312" w:cs="仿宋_GB2312"/>
          <w:sz w:val="28"/>
          <w:szCs w:val="28"/>
        </w:rPr>
        <w:t>候选人</w:t>
      </w:r>
      <w:r>
        <w:rPr>
          <w:rFonts w:hint="eastAsia" w:ascii="仿宋_GB2312" w:hAnsi="仿宋" w:eastAsia="仿宋_GB2312" w:cs="仿宋_GB2312"/>
          <w:sz w:val="28"/>
          <w:szCs w:val="28"/>
        </w:rPr>
        <w:t>本人登录</w:t>
      </w:r>
      <w:r>
        <w:rPr>
          <w:rFonts w:hint="default" w:ascii="仿宋_GB2312" w:hAnsi="仿宋" w:eastAsia="仿宋_GB2312" w:cs="仿宋_GB2312"/>
          <w:sz w:val="28"/>
          <w:szCs w:val="28"/>
        </w:rPr>
        <w:t>面试</w:t>
      </w:r>
      <w:r>
        <w:rPr>
          <w:rFonts w:hint="eastAsia" w:ascii="仿宋_GB2312" w:hAnsi="仿宋" w:eastAsia="仿宋_GB2312" w:cs="仿宋_GB2312"/>
          <w:sz w:val="28"/>
          <w:szCs w:val="28"/>
        </w:rPr>
        <w:t>系统参加</w:t>
      </w:r>
      <w:r>
        <w:rPr>
          <w:rFonts w:hint="default" w:ascii="仿宋_GB2312" w:hAnsi="仿宋" w:eastAsia="仿宋_GB2312" w:cs="仿宋_GB2312"/>
          <w:sz w:val="28"/>
          <w:szCs w:val="28"/>
        </w:rPr>
        <w:t>面试</w:t>
      </w:r>
      <w:r>
        <w:rPr>
          <w:rFonts w:hint="eastAsia" w:ascii="仿宋_GB2312" w:hAnsi="仿宋" w:eastAsia="仿宋_GB2312" w:cs="仿宋_GB2312"/>
          <w:sz w:val="28"/>
          <w:szCs w:val="28"/>
        </w:rPr>
        <w:t>，或更换作答人员的；</w:t>
      </w:r>
    </w:p>
    <w:p>
      <w:pPr>
        <w:ind w:firstLine="636"/>
        <w:rPr>
          <w:rFonts w:ascii="仿宋_GB2312" w:hAnsi="仿宋" w:eastAsia="仿宋_GB2312" w:cs="仿宋_GB2312"/>
          <w:sz w:val="28"/>
          <w:szCs w:val="28"/>
        </w:rPr>
      </w:pPr>
      <w:r>
        <w:rPr>
          <w:rFonts w:hint="eastAsia" w:ascii="仿宋_GB2312" w:hAnsi="仿宋" w:eastAsia="仿宋_GB2312" w:cs="仿宋_GB2312"/>
          <w:sz w:val="28"/>
          <w:szCs w:val="28"/>
        </w:rPr>
        <w:t>（三）浏览网页、在线查询、翻阅电脑和手机存储资料，查看电子影像资料的；</w:t>
      </w:r>
    </w:p>
    <w:p>
      <w:pPr>
        <w:ind w:firstLine="636"/>
        <w:rPr>
          <w:rFonts w:ascii="仿宋_GB2312" w:hAnsi="仿宋" w:eastAsia="仿宋_GB2312" w:cs="仿宋_GB2312"/>
          <w:sz w:val="28"/>
          <w:szCs w:val="28"/>
        </w:rPr>
      </w:pPr>
      <w:r>
        <w:rPr>
          <w:rFonts w:hint="eastAsia" w:ascii="仿宋_GB2312" w:hAnsi="仿宋" w:eastAsia="仿宋_GB2312" w:cs="仿宋_GB2312"/>
          <w:sz w:val="28"/>
          <w:szCs w:val="28"/>
        </w:rPr>
        <w:t>（四）翻阅书籍、文件、纸质资料的；</w:t>
      </w:r>
    </w:p>
    <w:p>
      <w:pPr>
        <w:ind w:firstLine="636"/>
        <w:rPr>
          <w:rFonts w:ascii="仿宋_GB2312" w:hAnsi="仿宋" w:eastAsia="仿宋_GB2312" w:cs="仿宋_GB2312"/>
          <w:sz w:val="28"/>
          <w:szCs w:val="28"/>
        </w:rPr>
      </w:pPr>
      <w:r>
        <w:rPr>
          <w:rFonts w:hint="eastAsia" w:ascii="仿宋_GB2312" w:hAnsi="仿宋" w:eastAsia="仿宋_GB2312" w:cs="仿宋_GB2312"/>
          <w:sz w:val="28"/>
          <w:szCs w:val="28"/>
        </w:rPr>
        <w:t>（五）未经许可接触和使用通讯工具如手机、蓝牙设备等，使用各类聊天软件或远程工具的；</w:t>
      </w:r>
    </w:p>
    <w:p>
      <w:pPr>
        <w:ind w:firstLine="636"/>
        <w:rPr>
          <w:rFonts w:ascii="仿宋_GB2312" w:hAnsi="仿宋" w:eastAsia="仿宋_GB2312" w:cs="仿宋_GB2312"/>
          <w:sz w:val="28"/>
          <w:szCs w:val="28"/>
        </w:rPr>
      </w:pPr>
      <w:r>
        <w:rPr>
          <w:rFonts w:hint="eastAsia" w:ascii="仿宋_GB2312" w:hAnsi="仿宋" w:eastAsia="仿宋_GB2312" w:cs="仿宋_GB2312"/>
          <w:sz w:val="28"/>
          <w:szCs w:val="28"/>
        </w:rPr>
        <w:t>（六）其他应当视为本场</w:t>
      </w:r>
      <w:r>
        <w:rPr>
          <w:rFonts w:hint="default" w:ascii="仿宋_GB2312" w:hAnsi="仿宋" w:eastAsia="仿宋_GB2312" w:cs="仿宋_GB2312"/>
          <w:sz w:val="28"/>
          <w:szCs w:val="28"/>
        </w:rPr>
        <w:t>面试</w:t>
      </w:r>
      <w:r>
        <w:rPr>
          <w:rFonts w:hint="eastAsia" w:ascii="仿宋_GB2312" w:hAnsi="仿宋" w:eastAsia="仿宋_GB2312" w:cs="仿宋_GB2312"/>
          <w:sz w:val="28"/>
          <w:szCs w:val="28"/>
        </w:rPr>
        <w:t>作弊的行为。</w:t>
      </w:r>
    </w:p>
    <w:p>
      <w:pPr>
        <w:ind w:firstLine="636"/>
        <w:rPr>
          <w:rFonts w:ascii="仿宋_GB2312" w:hAnsi="仿宋" w:eastAsia="仿宋_GB2312" w:cs="仿宋_GB2312"/>
          <w:sz w:val="28"/>
          <w:szCs w:val="28"/>
        </w:rPr>
      </w:pPr>
      <w:r>
        <w:rPr>
          <w:rFonts w:hint="eastAsia" w:ascii="仿宋_GB2312" w:hAnsi="仿宋" w:eastAsia="仿宋_GB2312" w:cs="仿宋_GB2312"/>
          <w:b/>
          <w:sz w:val="28"/>
          <w:szCs w:val="28"/>
        </w:rPr>
        <w:t xml:space="preserve">第三条 </w:t>
      </w:r>
      <w:r>
        <w:rPr>
          <w:rFonts w:hint="default" w:ascii="仿宋_GB2312" w:hAnsi="仿宋" w:eastAsia="仿宋_GB2312" w:cs="仿宋_GB2312"/>
          <w:sz w:val="28"/>
          <w:szCs w:val="28"/>
        </w:rPr>
        <w:t>候选人</w:t>
      </w:r>
      <w:r>
        <w:rPr>
          <w:rFonts w:hint="eastAsia" w:ascii="仿宋_GB2312" w:hAnsi="仿宋" w:eastAsia="仿宋_GB2312" w:cs="仿宋_GB2312"/>
          <w:sz w:val="28"/>
          <w:szCs w:val="28"/>
        </w:rPr>
        <w:t>在</w:t>
      </w:r>
      <w:r>
        <w:rPr>
          <w:rFonts w:hint="default" w:ascii="仿宋_GB2312" w:hAnsi="仿宋" w:eastAsia="仿宋_GB2312" w:cs="仿宋_GB2312"/>
          <w:sz w:val="28"/>
          <w:szCs w:val="28"/>
        </w:rPr>
        <w:t>面试</w:t>
      </w:r>
      <w:r>
        <w:rPr>
          <w:rFonts w:hint="eastAsia" w:ascii="仿宋_GB2312" w:hAnsi="仿宋" w:eastAsia="仿宋_GB2312" w:cs="仿宋_GB2312"/>
          <w:sz w:val="28"/>
          <w:szCs w:val="28"/>
        </w:rPr>
        <w:t>过程中或在</w:t>
      </w:r>
      <w:r>
        <w:rPr>
          <w:rFonts w:hint="default" w:ascii="仿宋_GB2312" w:hAnsi="仿宋" w:eastAsia="仿宋_GB2312" w:cs="仿宋_GB2312"/>
          <w:sz w:val="28"/>
          <w:szCs w:val="28"/>
        </w:rPr>
        <w:t>面试</w:t>
      </w:r>
      <w:r>
        <w:rPr>
          <w:rFonts w:hint="eastAsia" w:ascii="仿宋_GB2312" w:hAnsi="仿宋" w:eastAsia="仿宋_GB2312" w:cs="仿宋_GB2312"/>
          <w:sz w:val="28"/>
          <w:szCs w:val="28"/>
        </w:rPr>
        <w:t>结束后发现下列行为之一的，应当认定相关的</w:t>
      </w:r>
      <w:r>
        <w:rPr>
          <w:rFonts w:hint="default" w:ascii="仿宋_GB2312" w:hAnsi="仿宋" w:eastAsia="仿宋_GB2312" w:cs="仿宋_GB2312"/>
          <w:sz w:val="28"/>
          <w:szCs w:val="28"/>
        </w:rPr>
        <w:t>候选人</w:t>
      </w:r>
      <w:r>
        <w:rPr>
          <w:rFonts w:hint="eastAsia" w:ascii="仿宋_GB2312" w:hAnsi="仿宋" w:eastAsia="仿宋_GB2312" w:cs="仿宋_GB2312"/>
          <w:sz w:val="28"/>
          <w:szCs w:val="28"/>
        </w:rPr>
        <w:t>实施了作弊行为：</w:t>
      </w:r>
    </w:p>
    <w:p>
      <w:pPr>
        <w:ind w:firstLine="636"/>
        <w:rPr>
          <w:rFonts w:ascii="仿宋_GB2312" w:hAnsi="仿宋" w:eastAsia="仿宋_GB2312" w:cs="仿宋_GB2312"/>
          <w:sz w:val="28"/>
          <w:szCs w:val="28"/>
        </w:rPr>
      </w:pPr>
      <w:r>
        <w:rPr>
          <w:rFonts w:hint="eastAsia" w:ascii="仿宋_GB2312" w:hAnsi="仿宋" w:eastAsia="仿宋_GB2312" w:cs="仿宋_GB2312"/>
          <w:sz w:val="28"/>
          <w:szCs w:val="28"/>
        </w:rPr>
        <w:t>（一）拍摄、抄录、传播试题内容的；</w:t>
      </w:r>
    </w:p>
    <w:p>
      <w:pPr>
        <w:ind w:firstLine="636"/>
        <w:rPr>
          <w:rFonts w:ascii="仿宋_GB2312" w:hAnsi="仿宋" w:eastAsia="仿宋_GB2312" w:cs="仿宋_GB2312"/>
          <w:sz w:val="28"/>
          <w:szCs w:val="28"/>
        </w:rPr>
      </w:pPr>
      <w:r>
        <w:rPr>
          <w:rFonts w:hint="eastAsia" w:ascii="仿宋_GB2312" w:hAnsi="仿宋" w:eastAsia="仿宋_GB2312" w:cs="仿宋_GB2312"/>
          <w:sz w:val="28"/>
          <w:szCs w:val="28"/>
        </w:rPr>
        <w:t>（二）抄袭、协助他人抄袭的；</w:t>
      </w:r>
    </w:p>
    <w:p>
      <w:pPr>
        <w:ind w:firstLine="636"/>
        <w:rPr>
          <w:rFonts w:ascii="仿宋_GB2312" w:hAnsi="仿宋" w:eastAsia="仿宋_GB2312" w:cs="仿宋_GB2312"/>
          <w:sz w:val="28"/>
          <w:szCs w:val="28"/>
        </w:rPr>
      </w:pPr>
      <w:r>
        <w:rPr>
          <w:rFonts w:hint="eastAsia" w:ascii="仿宋_GB2312" w:hAnsi="仿宋" w:eastAsia="仿宋_GB2312" w:cs="仿宋_GB2312"/>
          <w:sz w:val="28"/>
          <w:szCs w:val="28"/>
        </w:rPr>
        <w:t>（三）串通作弊或者参与有组织作弊的；</w:t>
      </w:r>
    </w:p>
    <w:p>
      <w:pPr>
        <w:ind w:firstLine="636"/>
        <w:rPr>
          <w:rFonts w:ascii="仿宋_GB2312" w:hAnsi="仿宋" w:eastAsia="仿宋_GB2312" w:cs="仿宋_GB2312"/>
          <w:sz w:val="28"/>
          <w:szCs w:val="28"/>
        </w:rPr>
      </w:pPr>
      <w:r>
        <w:rPr>
          <w:rFonts w:hint="eastAsia" w:ascii="仿宋_GB2312" w:hAnsi="仿宋" w:eastAsia="仿宋_GB2312" w:cs="仿宋_GB2312"/>
          <w:sz w:val="28"/>
          <w:szCs w:val="28"/>
        </w:rPr>
        <w:t>（四）评卷过程中被认定为答案雷同的；</w:t>
      </w:r>
    </w:p>
    <w:p>
      <w:pPr>
        <w:ind w:firstLine="636"/>
        <w:rPr>
          <w:rFonts w:ascii="仿宋_GB2312" w:hAnsi="仿宋" w:eastAsia="仿宋_GB2312" w:cs="仿宋_GB2312"/>
          <w:sz w:val="28"/>
          <w:szCs w:val="28"/>
        </w:rPr>
      </w:pPr>
      <w:r>
        <w:rPr>
          <w:rFonts w:hint="eastAsia" w:ascii="仿宋_GB2312" w:hAnsi="仿宋" w:eastAsia="仿宋_GB2312" w:cs="仿宋_GB2312"/>
          <w:sz w:val="28"/>
          <w:szCs w:val="28"/>
        </w:rPr>
        <w:t>（五）</w:t>
      </w:r>
      <w:r>
        <w:rPr>
          <w:rFonts w:hint="default" w:ascii="仿宋_GB2312" w:hAnsi="仿宋" w:eastAsia="仿宋_GB2312" w:cs="仿宋_GB2312"/>
          <w:sz w:val="28"/>
          <w:szCs w:val="28"/>
        </w:rPr>
        <w:t>候选人</w:t>
      </w:r>
      <w:r>
        <w:rPr>
          <w:rFonts w:hint="eastAsia" w:ascii="仿宋_GB2312" w:hAnsi="仿宋" w:eastAsia="仿宋_GB2312" w:cs="仿宋_GB2312"/>
          <w:sz w:val="28"/>
          <w:szCs w:val="28"/>
        </w:rPr>
        <w:t>的不当行为导致试题泄露或造成重大影响的；</w:t>
      </w:r>
    </w:p>
    <w:p>
      <w:pPr>
        <w:ind w:firstLine="636"/>
        <w:rPr>
          <w:rFonts w:ascii="仿宋_GB2312" w:hAnsi="仿宋" w:eastAsia="仿宋_GB2312" w:cs="仿宋_GB2312"/>
          <w:sz w:val="28"/>
          <w:szCs w:val="28"/>
        </w:rPr>
      </w:pPr>
      <w:r>
        <w:rPr>
          <w:rFonts w:hint="eastAsia" w:ascii="仿宋_GB2312" w:hAnsi="仿宋" w:eastAsia="仿宋_GB2312" w:cs="仿宋_GB2312"/>
          <w:sz w:val="28"/>
          <w:szCs w:val="28"/>
        </w:rPr>
        <w:t>（六）经后台监考发现，确认</w:t>
      </w:r>
      <w:r>
        <w:rPr>
          <w:rFonts w:hint="default" w:ascii="仿宋_GB2312" w:hAnsi="仿宋" w:eastAsia="仿宋_GB2312" w:cs="仿宋_GB2312"/>
          <w:sz w:val="28"/>
          <w:szCs w:val="28"/>
        </w:rPr>
        <w:t>候选人</w:t>
      </w:r>
      <w:r>
        <w:rPr>
          <w:rFonts w:hint="eastAsia" w:ascii="仿宋_GB2312" w:hAnsi="仿宋" w:eastAsia="仿宋_GB2312" w:cs="仿宋_GB2312"/>
          <w:sz w:val="28"/>
          <w:szCs w:val="28"/>
        </w:rPr>
        <w:t>有其他违纪、舞弊行为的；</w:t>
      </w:r>
    </w:p>
    <w:p>
      <w:pPr>
        <w:ind w:firstLine="636"/>
        <w:rPr>
          <w:rFonts w:ascii="仿宋_GB2312" w:hAnsi="仿宋" w:eastAsia="仿宋_GB2312" w:cs="仿宋_GB2312"/>
          <w:sz w:val="28"/>
          <w:szCs w:val="28"/>
        </w:rPr>
      </w:pPr>
      <w:r>
        <w:rPr>
          <w:rFonts w:hint="eastAsia" w:ascii="仿宋_GB2312" w:hAnsi="仿宋" w:eastAsia="仿宋_GB2312" w:cs="仿宋_GB2312"/>
          <w:sz w:val="28"/>
          <w:szCs w:val="28"/>
        </w:rPr>
        <w:t>（七）若发现</w:t>
      </w:r>
      <w:r>
        <w:rPr>
          <w:rFonts w:hint="default" w:ascii="仿宋_GB2312" w:hAnsi="仿宋" w:eastAsia="仿宋_GB2312" w:cs="仿宋_GB2312"/>
          <w:sz w:val="28"/>
          <w:szCs w:val="28"/>
        </w:rPr>
        <w:t>候选人</w:t>
      </w:r>
      <w:r>
        <w:rPr>
          <w:rFonts w:hint="eastAsia" w:ascii="仿宋_GB2312" w:hAnsi="仿宋" w:eastAsia="仿宋_GB2312" w:cs="仿宋_GB2312"/>
          <w:sz w:val="28"/>
          <w:szCs w:val="28"/>
        </w:rPr>
        <w:t>有疑似违纪、舞弊等行为，</w:t>
      </w:r>
      <w:r>
        <w:rPr>
          <w:rFonts w:hint="default" w:ascii="仿宋_GB2312" w:hAnsi="仿宋" w:eastAsia="仿宋_GB2312" w:cs="仿宋_GB2312"/>
          <w:sz w:val="28"/>
          <w:szCs w:val="28"/>
        </w:rPr>
        <w:t>面试</w:t>
      </w:r>
      <w:r>
        <w:rPr>
          <w:rFonts w:hint="eastAsia" w:ascii="仿宋_GB2312" w:hAnsi="仿宋" w:eastAsia="仿宋_GB2312" w:cs="仿宋_GB2312"/>
          <w:sz w:val="28"/>
          <w:szCs w:val="28"/>
        </w:rPr>
        <w:t>结束后由考务人员根据</w:t>
      </w:r>
      <w:r>
        <w:rPr>
          <w:rFonts w:hint="default" w:ascii="仿宋_GB2312" w:hAnsi="仿宋" w:eastAsia="仿宋_GB2312" w:cs="仿宋_GB2312"/>
          <w:sz w:val="28"/>
          <w:szCs w:val="28"/>
        </w:rPr>
        <w:t>面试</w:t>
      </w:r>
      <w:r>
        <w:rPr>
          <w:rFonts w:hint="eastAsia" w:ascii="仿宋_GB2312" w:hAnsi="仿宋" w:eastAsia="仿宋_GB2312" w:cs="仿宋_GB2312"/>
          <w:sz w:val="28"/>
          <w:szCs w:val="28"/>
        </w:rPr>
        <w:t>数据、监考记录、系统日志等多种方式进行判断，其结果实属违纪、舞弊的；</w:t>
      </w:r>
    </w:p>
    <w:p>
      <w:pPr>
        <w:ind w:firstLine="636"/>
        <w:rPr>
          <w:rFonts w:ascii="仿宋_GB2312" w:hAnsi="仿宋" w:eastAsia="仿宋_GB2312" w:cs="仿宋_GB2312"/>
          <w:sz w:val="28"/>
          <w:szCs w:val="28"/>
        </w:rPr>
      </w:pPr>
      <w:r>
        <w:rPr>
          <w:rFonts w:hint="eastAsia" w:ascii="仿宋_GB2312" w:hAnsi="仿宋" w:eastAsia="仿宋_GB2312" w:cs="仿宋_GB2312"/>
          <w:sz w:val="28"/>
          <w:szCs w:val="28"/>
        </w:rPr>
        <w:t>（八）其他应认定为作弊的行为。</w:t>
      </w:r>
    </w:p>
    <w:p>
      <w:pPr>
        <w:ind w:firstLine="562" w:firstLineChars="200"/>
        <w:rPr>
          <w:rFonts w:ascii="仿宋_GB2312" w:hAnsi="仿宋" w:eastAsia="仿宋_GB2312" w:cs="仿宋_GB2312"/>
          <w:sz w:val="28"/>
          <w:szCs w:val="28"/>
        </w:rPr>
      </w:pPr>
      <w:r>
        <w:rPr>
          <w:rFonts w:hint="eastAsia" w:ascii="仿宋_GB2312" w:hAnsi="仿宋" w:eastAsia="仿宋_GB2312" w:cs="仿宋_GB2312"/>
          <w:b/>
          <w:sz w:val="28"/>
          <w:szCs w:val="28"/>
        </w:rPr>
        <w:t>第四条</w:t>
      </w:r>
      <w:r>
        <w:rPr>
          <w:rFonts w:hint="eastAsia" w:ascii="仿宋_GB2312" w:hAnsi="仿宋" w:eastAsia="仿宋_GB2312" w:cs="仿宋_GB2312"/>
          <w:sz w:val="28"/>
          <w:szCs w:val="28"/>
        </w:rPr>
        <w:t xml:space="preserve"> </w:t>
      </w:r>
      <w:r>
        <w:rPr>
          <w:rFonts w:hint="default" w:ascii="仿宋_GB2312" w:hAnsi="仿宋" w:eastAsia="仿宋_GB2312" w:cs="仿宋_GB2312"/>
          <w:sz w:val="28"/>
          <w:szCs w:val="28"/>
        </w:rPr>
        <w:t>候选人</w:t>
      </w:r>
      <w:r>
        <w:rPr>
          <w:rFonts w:hint="eastAsia" w:ascii="仿宋_GB2312" w:hAnsi="仿宋" w:eastAsia="仿宋_GB2312" w:cs="仿宋_GB2312"/>
          <w:sz w:val="28"/>
          <w:szCs w:val="28"/>
        </w:rPr>
        <w:t>有第一条所列</w:t>
      </w:r>
      <w:r>
        <w:rPr>
          <w:rFonts w:hint="default" w:ascii="仿宋_GB2312" w:hAnsi="仿宋" w:eastAsia="仿宋_GB2312" w:cs="仿宋_GB2312"/>
          <w:sz w:val="28"/>
          <w:szCs w:val="28"/>
        </w:rPr>
        <w:t>面试</w:t>
      </w:r>
      <w:r>
        <w:rPr>
          <w:rFonts w:hint="eastAsia" w:ascii="仿宋_GB2312" w:hAnsi="仿宋" w:eastAsia="仿宋_GB2312" w:cs="仿宋_GB2312"/>
          <w:sz w:val="28"/>
          <w:szCs w:val="28"/>
        </w:rPr>
        <w:t>违纪行为之一的，取消本场</w:t>
      </w:r>
      <w:r>
        <w:rPr>
          <w:rFonts w:hint="default" w:ascii="仿宋_GB2312" w:hAnsi="仿宋" w:eastAsia="仿宋_GB2312" w:cs="仿宋_GB2312"/>
          <w:sz w:val="28"/>
          <w:szCs w:val="28"/>
        </w:rPr>
        <w:t>面试</w:t>
      </w:r>
      <w:r>
        <w:rPr>
          <w:rFonts w:hint="eastAsia" w:ascii="仿宋_GB2312" w:hAnsi="仿宋" w:eastAsia="仿宋_GB2312" w:cs="仿宋_GB2312"/>
          <w:sz w:val="28"/>
          <w:szCs w:val="28"/>
        </w:rPr>
        <w:t>成绩。</w:t>
      </w:r>
    </w:p>
    <w:p>
      <w:pPr>
        <w:ind w:firstLine="562" w:firstLineChars="200"/>
        <w:rPr>
          <w:rFonts w:ascii="仿宋_GB2312" w:hAnsi="仿宋" w:eastAsia="仿宋_GB2312" w:cs="仿宋_GB2312"/>
          <w:sz w:val="28"/>
          <w:szCs w:val="28"/>
        </w:rPr>
      </w:pPr>
      <w:r>
        <w:rPr>
          <w:rFonts w:hint="eastAsia" w:ascii="仿宋_GB2312" w:hAnsi="仿宋" w:eastAsia="仿宋_GB2312" w:cs="仿宋_GB2312"/>
          <w:b/>
          <w:sz w:val="28"/>
          <w:szCs w:val="28"/>
        </w:rPr>
        <w:t>第五条</w:t>
      </w:r>
      <w:r>
        <w:rPr>
          <w:rFonts w:hint="eastAsia" w:ascii="仿宋_GB2312" w:hAnsi="仿宋" w:eastAsia="仿宋_GB2312" w:cs="仿宋_GB2312"/>
          <w:sz w:val="28"/>
          <w:szCs w:val="28"/>
        </w:rPr>
        <w:t xml:space="preserve"> </w:t>
      </w:r>
      <w:r>
        <w:rPr>
          <w:rFonts w:hint="default" w:ascii="仿宋_GB2312" w:hAnsi="仿宋" w:eastAsia="仿宋_GB2312" w:cs="仿宋_GB2312"/>
          <w:sz w:val="28"/>
          <w:szCs w:val="28"/>
        </w:rPr>
        <w:t>候选人</w:t>
      </w:r>
      <w:r>
        <w:rPr>
          <w:rFonts w:hint="eastAsia" w:ascii="仿宋_GB2312" w:hAnsi="仿宋" w:eastAsia="仿宋_GB2312" w:cs="仿宋_GB2312"/>
          <w:sz w:val="28"/>
          <w:szCs w:val="28"/>
        </w:rPr>
        <w:t>有第二条、第三条所列</w:t>
      </w:r>
      <w:r>
        <w:rPr>
          <w:rFonts w:hint="default" w:ascii="仿宋_GB2312" w:hAnsi="仿宋" w:eastAsia="仿宋_GB2312" w:cs="仿宋_GB2312"/>
          <w:sz w:val="28"/>
          <w:szCs w:val="28"/>
        </w:rPr>
        <w:t>面试</w:t>
      </w:r>
      <w:r>
        <w:rPr>
          <w:rFonts w:hint="eastAsia" w:ascii="仿宋_GB2312" w:hAnsi="仿宋" w:eastAsia="仿宋_GB2312" w:cs="仿宋_GB2312"/>
          <w:sz w:val="28"/>
          <w:szCs w:val="28"/>
        </w:rPr>
        <w:t>舞弊行为之一的，取消本场</w:t>
      </w:r>
      <w:r>
        <w:rPr>
          <w:rFonts w:hint="default" w:ascii="仿宋_GB2312" w:hAnsi="仿宋" w:eastAsia="仿宋_GB2312" w:cs="仿宋_GB2312"/>
          <w:sz w:val="28"/>
          <w:szCs w:val="28"/>
        </w:rPr>
        <w:t>面试</w:t>
      </w:r>
      <w:r>
        <w:rPr>
          <w:rFonts w:hint="eastAsia" w:ascii="仿宋_GB2312" w:hAnsi="仿宋" w:eastAsia="仿宋_GB2312" w:cs="仿宋_GB2312"/>
          <w:sz w:val="28"/>
          <w:szCs w:val="28"/>
        </w:rPr>
        <w:t>成绩。情节严重的追究相关责任。</w:t>
      </w:r>
    </w:p>
    <w:p>
      <w:pPr>
        <w:ind w:firstLine="562" w:firstLineChars="200"/>
        <w:rPr>
          <w:rFonts w:ascii="仿宋_GB2312" w:hAnsi="仿宋" w:eastAsia="仿宋_GB2312" w:cs="仿宋_GB2312"/>
          <w:sz w:val="28"/>
          <w:szCs w:val="28"/>
        </w:rPr>
      </w:pPr>
      <w:r>
        <w:rPr>
          <w:rFonts w:hint="eastAsia" w:ascii="仿宋_GB2312" w:hAnsi="仿宋" w:eastAsia="仿宋_GB2312" w:cs="仿宋_GB2312"/>
          <w:b/>
          <w:sz w:val="28"/>
          <w:szCs w:val="28"/>
        </w:rPr>
        <w:t>第六条</w:t>
      </w:r>
      <w:r>
        <w:rPr>
          <w:rFonts w:hint="eastAsia" w:ascii="仿宋_GB2312" w:hAnsi="仿宋" w:eastAsia="仿宋_GB2312" w:cs="仿宋_GB2312"/>
          <w:sz w:val="28"/>
          <w:szCs w:val="28"/>
        </w:rPr>
        <w:t xml:space="preserve"> 如</w:t>
      </w:r>
      <w:r>
        <w:rPr>
          <w:rFonts w:hint="default" w:ascii="仿宋_GB2312" w:hAnsi="仿宋" w:eastAsia="仿宋_GB2312" w:cs="仿宋_GB2312"/>
          <w:sz w:val="28"/>
          <w:szCs w:val="28"/>
        </w:rPr>
        <w:t>候选人</w:t>
      </w:r>
      <w:r>
        <w:rPr>
          <w:rFonts w:hint="eastAsia" w:ascii="仿宋_GB2312" w:hAnsi="仿宋" w:eastAsia="仿宋_GB2312" w:cs="仿宋_GB2312"/>
          <w:sz w:val="28"/>
          <w:szCs w:val="28"/>
        </w:rPr>
        <w:t>因电脑设备问题、网络问题、</w:t>
      </w:r>
      <w:r>
        <w:rPr>
          <w:rFonts w:hint="default" w:ascii="仿宋_GB2312" w:hAnsi="仿宋" w:eastAsia="仿宋_GB2312" w:cs="仿宋_GB2312"/>
          <w:sz w:val="28"/>
          <w:szCs w:val="28"/>
        </w:rPr>
        <w:t>候选人</w:t>
      </w:r>
      <w:r>
        <w:rPr>
          <w:rFonts w:hint="eastAsia" w:ascii="仿宋_GB2312" w:hAnsi="仿宋" w:eastAsia="仿宋_GB2312" w:cs="仿宋_GB2312"/>
          <w:sz w:val="28"/>
          <w:szCs w:val="28"/>
        </w:rPr>
        <w:t>个人行为等问题，导致电脑端和移动端</w:t>
      </w:r>
      <w:r>
        <w:rPr>
          <w:rFonts w:hint="default" w:ascii="仿宋_GB2312" w:hAnsi="仿宋" w:eastAsia="仿宋_GB2312" w:cs="仿宋_GB2312"/>
          <w:sz w:val="28"/>
          <w:szCs w:val="28"/>
        </w:rPr>
        <w:t>面试</w:t>
      </w:r>
      <w:r>
        <w:rPr>
          <w:rFonts w:hint="eastAsia" w:ascii="仿宋_GB2312" w:hAnsi="仿宋" w:eastAsia="仿宋_GB2312" w:cs="仿宋_GB2312"/>
          <w:sz w:val="28"/>
          <w:szCs w:val="28"/>
        </w:rPr>
        <w:t>视频数据缺失，而影响考务人员判断本场</w:t>
      </w:r>
      <w:r>
        <w:rPr>
          <w:rFonts w:hint="default" w:ascii="仿宋_GB2312" w:hAnsi="仿宋" w:eastAsia="仿宋_GB2312" w:cs="仿宋_GB2312"/>
          <w:sz w:val="28"/>
          <w:szCs w:val="28"/>
        </w:rPr>
        <w:t>面试</w:t>
      </w:r>
      <w:r>
        <w:rPr>
          <w:rFonts w:hint="eastAsia" w:ascii="仿宋_GB2312" w:hAnsi="仿宋" w:eastAsia="仿宋_GB2312" w:cs="仿宋_GB2312"/>
          <w:sz w:val="28"/>
          <w:szCs w:val="28"/>
        </w:rPr>
        <w:t>有效性的，取消本场</w:t>
      </w:r>
      <w:r>
        <w:rPr>
          <w:rFonts w:hint="default" w:ascii="仿宋_GB2312" w:hAnsi="仿宋" w:eastAsia="仿宋_GB2312" w:cs="仿宋_GB2312"/>
          <w:sz w:val="28"/>
          <w:szCs w:val="28"/>
        </w:rPr>
        <w:t>面试</w:t>
      </w:r>
      <w:r>
        <w:rPr>
          <w:rFonts w:hint="eastAsia" w:ascii="仿宋_GB2312" w:hAnsi="仿宋" w:eastAsia="仿宋_GB2312" w:cs="仿宋_GB2312"/>
          <w:sz w:val="28"/>
          <w:szCs w:val="28"/>
        </w:rPr>
        <w:t>成绩。</w:t>
      </w:r>
    </w:p>
    <w:p>
      <w:pPr>
        <w:ind w:firstLine="562" w:firstLineChars="200"/>
        <w:rPr>
          <w:rFonts w:ascii="仿宋_GB2312" w:hAnsi="仿宋" w:eastAsia="仿宋_GB2312" w:cs="仿宋_GB2312"/>
          <w:sz w:val="28"/>
          <w:szCs w:val="28"/>
        </w:rPr>
      </w:pPr>
      <w:r>
        <w:rPr>
          <w:rFonts w:hint="eastAsia" w:ascii="仿宋_GB2312" w:hAnsi="仿宋" w:eastAsia="仿宋_GB2312" w:cs="仿宋_GB2312"/>
          <w:b/>
          <w:sz w:val="28"/>
          <w:szCs w:val="28"/>
        </w:rPr>
        <w:t xml:space="preserve">第七条 </w:t>
      </w:r>
      <w:r>
        <w:rPr>
          <w:rFonts w:hint="default" w:ascii="仿宋_GB2312" w:hAnsi="仿宋" w:eastAsia="仿宋_GB2312" w:cs="仿宋_GB2312"/>
          <w:sz w:val="28"/>
          <w:szCs w:val="28"/>
        </w:rPr>
        <w:t>面试</w:t>
      </w:r>
      <w:r>
        <w:rPr>
          <w:rFonts w:hint="eastAsia" w:ascii="仿宋_GB2312" w:hAnsi="仿宋" w:eastAsia="仿宋_GB2312" w:cs="仿宋_GB2312"/>
          <w:sz w:val="28"/>
          <w:szCs w:val="28"/>
        </w:rPr>
        <w:t>过程中，未按要求录制真实、有效的移动端佐证视频，影响考务人员判断</w:t>
      </w:r>
      <w:r>
        <w:rPr>
          <w:rFonts w:hint="default" w:ascii="仿宋_GB2312" w:hAnsi="仿宋" w:eastAsia="仿宋_GB2312" w:cs="仿宋_GB2312"/>
          <w:sz w:val="28"/>
          <w:szCs w:val="28"/>
        </w:rPr>
        <w:t>候选人</w:t>
      </w:r>
      <w:r>
        <w:rPr>
          <w:rFonts w:hint="eastAsia" w:ascii="仿宋_GB2312" w:hAnsi="仿宋" w:eastAsia="仿宋_GB2312" w:cs="仿宋_GB2312"/>
          <w:sz w:val="28"/>
          <w:szCs w:val="28"/>
        </w:rPr>
        <w:t>行为的，取消本场</w:t>
      </w:r>
      <w:r>
        <w:rPr>
          <w:rFonts w:hint="default" w:ascii="仿宋_GB2312" w:hAnsi="仿宋" w:eastAsia="仿宋_GB2312" w:cs="仿宋_GB2312"/>
          <w:sz w:val="28"/>
          <w:szCs w:val="28"/>
        </w:rPr>
        <w:t>面试</w:t>
      </w:r>
      <w:r>
        <w:rPr>
          <w:rFonts w:hint="eastAsia" w:ascii="仿宋_GB2312" w:hAnsi="仿宋" w:eastAsia="仿宋_GB2312" w:cs="仿宋_GB2312"/>
          <w:sz w:val="28"/>
          <w:szCs w:val="28"/>
        </w:rPr>
        <w:t>成绩。</w:t>
      </w:r>
    </w:p>
    <w:p>
      <w:pPr>
        <w:ind w:firstLine="562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b/>
          <w:sz w:val="28"/>
          <w:szCs w:val="28"/>
        </w:rPr>
        <w:t>第八条</w:t>
      </w:r>
      <w:r>
        <w:rPr>
          <w:rFonts w:hint="eastAsia" w:ascii="仿宋_GB2312" w:hAnsi="仿宋" w:eastAsia="仿宋_GB2312" w:cs="仿宋_GB2312"/>
          <w:sz w:val="28"/>
          <w:szCs w:val="28"/>
        </w:rPr>
        <w:t xml:space="preserve"> </w:t>
      </w:r>
      <w:r>
        <w:rPr>
          <w:rFonts w:hint="default" w:ascii="仿宋_GB2312" w:hAnsi="仿宋" w:eastAsia="仿宋_GB2312" w:cs="仿宋_GB2312"/>
          <w:sz w:val="28"/>
          <w:szCs w:val="28"/>
        </w:rPr>
        <w:t>面试</w:t>
      </w:r>
      <w:r>
        <w:rPr>
          <w:rFonts w:hint="eastAsia" w:ascii="仿宋_GB2312" w:hAnsi="仿宋" w:eastAsia="仿宋_GB2312" w:cs="仿宋_GB2312"/>
          <w:sz w:val="28"/>
          <w:szCs w:val="28"/>
        </w:rPr>
        <w:t>过程中，</w:t>
      </w:r>
      <w:r>
        <w:rPr>
          <w:rFonts w:hint="eastAsia" w:ascii="仿宋_GB2312" w:hAnsi="仿宋" w:eastAsia="仿宋_GB2312" w:cs="仿宋_GB2312"/>
          <w:sz w:val="28"/>
          <w:szCs w:val="28"/>
          <w:lang w:eastAsia="zh-CN"/>
        </w:rPr>
        <w:t>请保证设备电量充足网络稳定，</w:t>
      </w:r>
      <w:r>
        <w:rPr>
          <w:rFonts w:hint="eastAsia" w:ascii="仿宋_GB2312" w:hAnsi="仿宋" w:eastAsia="仿宋_GB2312" w:cs="仿宋_GB2312"/>
          <w:sz w:val="28"/>
          <w:szCs w:val="28"/>
        </w:rPr>
        <w:t>因设备硬件故障、系统更新、断电断网等问题导致</w:t>
      </w:r>
      <w:r>
        <w:rPr>
          <w:rFonts w:hint="default" w:ascii="仿宋_GB2312" w:hAnsi="仿宋" w:eastAsia="仿宋_GB2312" w:cs="仿宋_GB2312"/>
          <w:sz w:val="28"/>
          <w:szCs w:val="28"/>
        </w:rPr>
        <w:t>面试</w:t>
      </w:r>
      <w:r>
        <w:rPr>
          <w:rFonts w:hint="eastAsia" w:ascii="仿宋_GB2312" w:hAnsi="仿宋" w:eastAsia="仿宋_GB2312" w:cs="仿宋_GB2312"/>
          <w:sz w:val="28"/>
          <w:szCs w:val="28"/>
        </w:rPr>
        <w:t>无法正常进行的，</w:t>
      </w:r>
      <w:r>
        <w:rPr>
          <w:rFonts w:hint="default" w:ascii="仿宋_GB2312" w:hAnsi="仿宋" w:eastAsia="仿宋_GB2312" w:cs="仿宋_GB2312"/>
          <w:sz w:val="28"/>
          <w:szCs w:val="28"/>
        </w:rPr>
        <w:t>面试</w:t>
      </w:r>
      <w:r>
        <w:rPr>
          <w:rFonts w:hint="eastAsia" w:ascii="仿宋_GB2312" w:hAnsi="仿宋" w:eastAsia="仿宋_GB2312" w:cs="仿宋_GB2312"/>
          <w:sz w:val="28"/>
          <w:szCs w:val="28"/>
        </w:rPr>
        <w:t>时间不做延长。</w:t>
      </w:r>
    </w:p>
    <w:p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STSong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Calibri Light">
    <w:altName w:val="Helvetica Neue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旗黑">
    <w:panose1 w:val="00020600040101010101"/>
    <w:charset w:val="86"/>
    <w:family w:val="auto"/>
    <w:pitch w:val="default"/>
    <w:sig w:usb0="00000000" w:usb1="00000000" w:usb2="00000000" w:usb3="00000000" w:csb0="00060000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B9A3DA"/>
    <w:rsid w:val="37F61DC0"/>
    <w:rsid w:val="53AF8848"/>
    <w:rsid w:val="74B9A3DA"/>
    <w:rsid w:val="7776530F"/>
    <w:rsid w:val="7D77A720"/>
    <w:rsid w:val="7DFF0887"/>
    <w:rsid w:val="9C8F369D"/>
    <w:rsid w:val="BFEFFCDF"/>
    <w:rsid w:val="FBCCC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eastAsia="STSong" w:asciiTheme="minorAscii" w:hAnsiTheme="minorAscii" w:cstheme="minorBidi"/>
      <w:kern w:val="2"/>
      <w:sz w:val="24"/>
      <w:szCs w:val="22"/>
      <w:lang w:val="en-US" w:eastAsia="zh-CN" w:bidi="ar-SA"/>
    </w:rPr>
  </w:style>
  <w:style w:type="paragraph" w:styleId="2">
    <w:name w:val="heading 1"/>
    <w:next w:val="1"/>
    <w:link w:val="6"/>
    <w:qFormat/>
    <w:uiPriority w:val="0"/>
    <w:pPr>
      <w:keepNext/>
      <w:keepLines/>
      <w:pBdr>
        <w:top w:val="none" w:color="auto" w:sz="0" w:space="1"/>
        <w:left w:val="none" w:color="auto" w:sz="0" w:space="4"/>
        <w:bottom w:val="none" w:color="DEEAF6" w:themeColor="accent1" w:themeTint="33" w:sz="0" w:space="0"/>
        <w:right w:val="none" w:color="auto" w:sz="0" w:space="4"/>
      </w:pBdr>
      <w:spacing w:after="200" w:line="300" w:lineRule="auto"/>
      <w:outlineLvl w:val="0"/>
    </w:pPr>
    <w:rPr>
      <w:rFonts w:eastAsia="STSong" w:asciiTheme="majorAscii" w:hAnsiTheme="majorAscii" w:cstheme="majorBidi"/>
      <w:b/>
      <w:color w:val="000000" w:themeColor="text1"/>
      <w:kern w:val="0"/>
      <w:sz w:val="36"/>
      <w:szCs w:val="36"/>
      <w:lang w:val="en-US" w:eastAsia="ja-JP" w:bidi="ar-SA"/>
      <w14:textFill>
        <w14:solidFill>
          <w14:schemeClr w14:val="tx1"/>
        </w14:solidFill>
      </w14:textFill>
    </w:rPr>
  </w:style>
  <w:style w:type="paragraph" w:styleId="3">
    <w:name w:val="heading 2"/>
    <w:basedOn w:val="1"/>
    <w:next w:val="1"/>
    <w:link w:val="7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STSong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标题 1 字符"/>
    <w:basedOn w:val="5"/>
    <w:link w:val="2"/>
    <w:qFormat/>
    <w:uiPriority w:val="9"/>
    <w:rPr>
      <w:rFonts w:eastAsia="STSong" w:asciiTheme="majorAscii" w:hAnsiTheme="majorAscii" w:cstheme="majorBidi"/>
      <w:b/>
      <w:color w:val="000000" w:themeColor="text1"/>
      <w:kern w:val="0"/>
      <w:sz w:val="36"/>
      <w:szCs w:val="36"/>
      <w:lang w:val="en-US" w:eastAsia="ja-JP" w:bidi="ar-SA"/>
      <w14:textFill>
        <w14:solidFill>
          <w14:schemeClr w14:val="tx1"/>
        </w14:solidFill>
      </w14:textFill>
    </w:rPr>
  </w:style>
  <w:style w:type="character" w:customStyle="1" w:styleId="7">
    <w:name w:val="标题 2 Char"/>
    <w:link w:val="3"/>
    <w:qFormat/>
    <w:uiPriority w:val="0"/>
    <w:rPr>
      <w:rFonts w:ascii="Arial" w:hAnsi="Arial" w:eastAsia="STSong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Office_5.1.1.7676_F1E327BC-269C-435d-A152-05C5408002CA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2022-11-30T05:16:00Z</dcterms:created>
  <dc:creator>楠楠</dc:creator>
  <cp:lastModifiedBy>砥砺前行</cp:lastModifiedBy>
  <dcterms:modified xsi:type="dcterms:W3CDTF">2023-01-28T11:08:30Z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2052-5.1.1.7676</vt:lpwstr>
  </property>
  <property fmtid="{D5CDD505-2E9C-101B-9397-08002B2CF9AE}" pid="3" name="ICV">
    <vt:lpwstr>E13FF244F9EAC2E6AE91D4631258C8AC</vt:lpwstr>
  </property>
</Properties>
</file>