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商丘市特殊教育学校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2024年招聘高层次人才体检人员名单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（按姓名首字母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拼音排序）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李威威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刘华伟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侯小丽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袁望重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0E33059C"/>
    <w:rsid w:val="0E33059C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2024-12-25T07:13:00Z</dcterms:created>
  <dc:creator>SSsleeping</dc:creator>
  <cp:lastModifiedBy>SSsleeping</cp:lastModifiedBy>
  <dcterms:modified xsi:type="dcterms:W3CDTF">2024-12-25T07:13:59Z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2D81D73F379C44E19A112FD21C636451_11</vt:lpwstr>
  </property>
</Properties>
</file>