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37465</wp:posOffset>
                </wp:positionH>
                <wp:positionV relativeFrom="paragraph">
                  <wp:posOffset>-340995</wp:posOffset>
                </wp:positionV>
                <wp:extent cx="790575" cy="42862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95pt;margin-top:-26.85pt;height:33.75pt;width:62.25pt;z-index:251659264;mso-width-relative:page;mso-height-relative:page;" fillcolor="#FFFFFF [3201]" filled="t" stroked="f" coordsize="21600,21600" o:gfxdata="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L6iMqzUAAAACAEAAA8AAAAAAAAA&#10;AQAgAAAAIgAAAGRycy9kb3ducmV2LnhtbFBLAQIUABQAAAAIAIdO4kBcxkO/TgIAAI4EAAAOAAAA&#10;AAAAAAEAIAAAACM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附件5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商丘市</w:t>
      </w: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2022年</w:t>
      </w: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市</w:t>
      </w: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直机关公开遴选</w:t>
      </w: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公务员报名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咨询电话</w:t>
      </w:r>
      <w:bookmarkStart w:id="0" w:name="_GoBack"/>
      <w:bookmarkEnd w:id="0"/>
    </w:p>
    <w:p>
      <w:pPr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</w:p>
    <w:tbl>
      <w:tblPr>
        <w:tblStyle w:val="3"/>
        <w:tblW w:w="8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4507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2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序  号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遴选机关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中共商丘市委办公室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0370-3288517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商丘市纪委监委派驻机构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0370-3288036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中共商丘市委组织部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0370-3258817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中共商丘市委宣传部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0370-3288539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商丘市工业和信息化局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0370-3289058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商丘市应急管理局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0370-2696770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商丘市教育体育局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0370-3279021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商丘市文化广电和旅游局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0370-3160607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政策咨询电话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0370-3289368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技术咨询电话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vertAlign w:val="baseline"/>
                <w:lang w:val="en-US" w:eastAsia="zh-CN"/>
              </w:rPr>
              <w:t>0370-3289365</w:t>
            </w:r>
          </w:p>
        </w:tc>
      </w:tr>
    </w:tbl>
    <w:p>
      <w:pP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65398"/>
    <w:rsid w:val="1D275326"/>
    <w:rsid w:val="2AC828DF"/>
    <w:rsid w:val="67316F87"/>
    <w:rsid w:val="7715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2022-02-16T10:26:00Z</dcterms:created>
  <dc:creator>sqgwy</dc:creator>
  <cp:lastModifiedBy>Lenovo</cp:lastModifiedBy>
  <dcterms:modified xsi:type="dcterms:W3CDTF">2022-02-17T10:54:53Z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085E67D0AF9142EBBD14628E0474705D</vt:lpwstr>
  </property>
</Properties>
</file>